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3D6D40" w:rsidRPr="00943D64" w:rsidRDefault="003D6D40" w:rsidP="003D6D40">
      <w:pPr>
        <w:jc w:val="both"/>
        <w:rPr>
          <w:rFonts w:ascii="Tahoma" w:hAnsi="Tahoma" w:cs="Tahoma"/>
          <w:color w:val="333333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 xml:space="preserve">        </w:t>
      </w:r>
      <w:r w:rsidR="009A23AE" w:rsidRPr="00943D64">
        <w:rPr>
          <w:rFonts w:ascii="Tahoma" w:hAnsi="Tahoma" w:cs="Tahoma"/>
          <w:sz w:val="18"/>
          <w:szCs w:val="18"/>
        </w:rPr>
        <w:t xml:space="preserve">Услуги </w:t>
      </w:r>
      <w:r w:rsidR="00E34CAC" w:rsidRPr="00943D64">
        <w:rPr>
          <w:rFonts w:ascii="Tahoma" w:hAnsi="Tahoma" w:cs="Tahoma"/>
          <w:color w:val="333333"/>
          <w:sz w:val="18"/>
          <w:szCs w:val="18"/>
        </w:rPr>
        <w:t>по теме: «Режимная наладка водно-химического режима водогрейных котлов УТВС с разработкой инструкций и режимных карт»</w:t>
      </w:r>
    </w:p>
    <w:p w:rsidR="006738D8" w:rsidRPr="00943D64" w:rsidRDefault="006738D8" w:rsidP="003D6D40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</w:p>
    <w:p w:rsidR="006738D8" w:rsidRPr="00943D64" w:rsidRDefault="006738D8" w:rsidP="00E34CAC">
      <w:pPr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0908E1" w:rsidRPr="00943D64">
        <w:rPr>
          <w:rFonts w:ascii="Tahoma" w:hAnsi="Tahoma" w:cs="Tahoma"/>
          <w:bCs/>
          <w:iCs/>
          <w:sz w:val="18"/>
          <w:szCs w:val="18"/>
        </w:rPr>
        <w:t>А</w:t>
      </w:r>
      <w:r w:rsidRPr="00943D64">
        <w:rPr>
          <w:rFonts w:ascii="Tahoma" w:hAnsi="Tahoma" w:cs="Tahoma"/>
          <w:bCs/>
          <w:iCs/>
          <w:sz w:val="18"/>
          <w:szCs w:val="18"/>
        </w:rPr>
        <w:t xml:space="preserve">нонс АО «НТЭК» на </w:t>
      </w:r>
      <w:r w:rsidR="00754441" w:rsidRPr="00943D64">
        <w:rPr>
          <w:rFonts w:ascii="Tahoma" w:hAnsi="Tahoma" w:cs="Tahoma"/>
          <w:bCs/>
          <w:iCs/>
          <w:sz w:val="18"/>
          <w:szCs w:val="18"/>
        </w:rPr>
        <w:t xml:space="preserve">оказание </w:t>
      </w:r>
      <w:r w:rsidR="00E34CAC" w:rsidRPr="00943D64">
        <w:rPr>
          <w:rFonts w:ascii="Tahoma" w:hAnsi="Tahoma" w:cs="Tahoma"/>
          <w:sz w:val="18"/>
          <w:szCs w:val="18"/>
        </w:rPr>
        <w:t xml:space="preserve">Услуги </w:t>
      </w:r>
      <w:r w:rsidR="00E34CAC" w:rsidRPr="00943D64">
        <w:rPr>
          <w:rFonts w:ascii="Tahoma" w:hAnsi="Tahoma" w:cs="Tahoma"/>
          <w:color w:val="333333"/>
          <w:sz w:val="18"/>
          <w:szCs w:val="18"/>
        </w:rPr>
        <w:t xml:space="preserve">по теме: «Режимная наладка водно-химического режима водогрейных котлов УТВС с разработкой инструкций и режимных карт» </w:t>
      </w:r>
      <w:r w:rsidRPr="00943D64">
        <w:rPr>
          <w:rFonts w:ascii="Tahoma" w:hAnsi="Tahoma" w:cs="Tahoma"/>
          <w:bCs/>
          <w:iCs/>
          <w:sz w:val="18"/>
          <w:szCs w:val="18"/>
        </w:rPr>
        <w:t xml:space="preserve">и ознакомлен с условиями, предусмотренными анонсом, в том числе включая объем </w:t>
      </w:r>
      <w:r w:rsidR="00571E4A" w:rsidRPr="00943D64">
        <w:rPr>
          <w:rFonts w:ascii="Tahoma" w:hAnsi="Tahoma" w:cs="Tahoma"/>
          <w:bCs/>
          <w:iCs/>
          <w:sz w:val="18"/>
          <w:szCs w:val="18"/>
        </w:rPr>
        <w:t>услуг</w:t>
      </w:r>
      <w:r w:rsidRPr="00943D64">
        <w:rPr>
          <w:rFonts w:ascii="Tahoma" w:hAnsi="Tahoma" w:cs="Tahoma"/>
          <w:bCs/>
          <w:iCs/>
          <w:sz w:val="18"/>
          <w:szCs w:val="18"/>
        </w:rPr>
        <w:t>, отраженный в Техническом задании.</w:t>
      </w:r>
    </w:p>
    <w:p w:rsidR="006738D8" w:rsidRPr="00943D64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Pr="00943D64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943D64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 w:rsidRPr="00943D64">
        <w:rPr>
          <w:rFonts w:ascii="Tahoma" w:hAnsi="Tahoma" w:cs="Tahoma"/>
          <w:bCs/>
          <w:iCs/>
          <w:sz w:val="18"/>
          <w:szCs w:val="18"/>
        </w:rPr>
        <w:t>услуг</w:t>
      </w:r>
      <w:r w:rsidRPr="00943D64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НДС).</w:t>
      </w:r>
    </w:p>
    <w:p w:rsidR="006738D8" w:rsidRPr="00943D64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943D64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943D64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943D64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411"/>
        <w:gridCol w:w="2835"/>
        <w:gridCol w:w="2273"/>
      </w:tblGrid>
      <w:tr w:rsidR="00225844" w:rsidRPr="00943D64" w:rsidTr="005B21E8">
        <w:trPr>
          <w:trHeight w:val="48"/>
        </w:trPr>
        <w:tc>
          <w:tcPr>
            <w:tcW w:w="724" w:type="dxa"/>
            <w:vAlign w:val="center"/>
            <w:hideMark/>
          </w:tcPr>
          <w:p w:rsidR="00225844" w:rsidRPr="00943D64" w:rsidRDefault="00225844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943D64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3411" w:type="dxa"/>
            <w:vAlign w:val="center"/>
            <w:hideMark/>
          </w:tcPr>
          <w:p w:rsidR="00225844" w:rsidRPr="00943D64" w:rsidRDefault="006738D8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943D64"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2835" w:type="dxa"/>
            <w:vAlign w:val="center"/>
            <w:hideMark/>
          </w:tcPr>
          <w:p w:rsidR="00571E4A" w:rsidRPr="00943D64" w:rsidRDefault="00571E4A" w:rsidP="00BC2062">
            <w:pPr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 w:rsidRPr="00943D64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Планируемые с</w:t>
            </w:r>
            <w:r w:rsidR="006738D8" w:rsidRPr="00943D64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роки </w:t>
            </w:r>
          </w:p>
          <w:p w:rsidR="00225844" w:rsidRPr="00943D64" w:rsidRDefault="00BC2062" w:rsidP="00BC2062">
            <w:pPr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 w:rsidRPr="00943D64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оказания услуг</w:t>
            </w:r>
          </w:p>
        </w:tc>
        <w:tc>
          <w:tcPr>
            <w:tcW w:w="2273" w:type="dxa"/>
            <w:vAlign w:val="center"/>
            <w:hideMark/>
          </w:tcPr>
          <w:p w:rsidR="00225844" w:rsidRPr="00943D64" w:rsidRDefault="006738D8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943D64"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="00225844" w:rsidRPr="00943D64">
              <w:rPr>
                <w:rFonts w:ascii="Tahoma" w:hAnsi="Tahoma" w:cs="Tahoma"/>
                <w:bCs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225844" w:rsidRPr="00943D64" w:rsidTr="005B21E8">
        <w:trPr>
          <w:trHeight w:val="48"/>
        </w:trPr>
        <w:tc>
          <w:tcPr>
            <w:tcW w:w="724" w:type="dxa"/>
            <w:vAlign w:val="bottom"/>
            <w:hideMark/>
          </w:tcPr>
          <w:p w:rsidR="00225844" w:rsidRPr="00943D64" w:rsidRDefault="0022584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943D64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3411" w:type="dxa"/>
            <w:vAlign w:val="bottom"/>
            <w:hideMark/>
          </w:tcPr>
          <w:p w:rsidR="00225844" w:rsidRPr="00943D64" w:rsidRDefault="0022584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943D64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  <w:hideMark/>
          </w:tcPr>
          <w:p w:rsidR="00225844" w:rsidRPr="00943D64" w:rsidRDefault="00DD042E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943D64"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2273" w:type="dxa"/>
            <w:vAlign w:val="bottom"/>
            <w:hideMark/>
          </w:tcPr>
          <w:p w:rsidR="00225844" w:rsidRPr="00943D64" w:rsidRDefault="00DD042E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943D64"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</w:tr>
      <w:tr w:rsidR="00225844" w:rsidRPr="00943D64" w:rsidTr="005B21E8">
        <w:trPr>
          <w:trHeight w:val="1006"/>
        </w:trPr>
        <w:tc>
          <w:tcPr>
            <w:tcW w:w="724" w:type="dxa"/>
            <w:vAlign w:val="center"/>
            <w:hideMark/>
          </w:tcPr>
          <w:p w:rsidR="00225844" w:rsidRPr="00943D64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3D64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411" w:type="dxa"/>
            <w:vAlign w:val="center"/>
          </w:tcPr>
          <w:p w:rsidR="00E34CAC" w:rsidRPr="00943D64" w:rsidRDefault="00E34CAC" w:rsidP="00E34CAC">
            <w:pPr>
              <w:rPr>
                <w:rFonts w:ascii="Tahoma" w:hAnsi="Tahoma" w:cs="Tahoma"/>
                <w:color w:val="333333"/>
                <w:sz w:val="18"/>
                <w:szCs w:val="18"/>
              </w:rPr>
            </w:pPr>
            <w:r w:rsidRPr="00943D64">
              <w:rPr>
                <w:rFonts w:ascii="Tahoma" w:hAnsi="Tahoma" w:cs="Tahoma"/>
                <w:sz w:val="18"/>
                <w:szCs w:val="18"/>
              </w:rPr>
              <w:t xml:space="preserve">Услуги </w:t>
            </w:r>
            <w:r w:rsidRPr="00943D64">
              <w:rPr>
                <w:rFonts w:ascii="Tahoma" w:hAnsi="Tahoma" w:cs="Tahoma"/>
                <w:color w:val="333333"/>
                <w:sz w:val="18"/>
                <w:szCs w:val="18"/>
              </w:rPr>
              <w:t>по теме: «Режимная наладка водно-химического режима водогрейных котлов УТВС с разработкой инструкций и режимных карт»</w:t>
            </w:r>
          </w:p>
          <w:p w:rsidR="00225844" w:rsidRPr="00943D64" w:rsidRDefault="00225844" w:rsidP="0075444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225844" w:rsidRPr="00943D64" w:rsidRDefault="00E34CAC" w:rsidP="00943D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3D64">
              <w:rPr>
                <w:rFonts w:ascii="Tahoma" w:hAnsi="Tahoma" w:cs="Tahoma"/>
                <w:sz w:val="18"/>
                <w:szCs w:val="18"/>
              </w:rPr>
              <w:t xml:space="preserve">В течение 3 месяцев </w:t>
            </w:r>
          </w:p>
        </w:tc>
        <w:tc>
          <w:tcPr>
            <w:tcW w:w="2273" w:type="dxa"/>
            <w:vAlign w:val="center"/>
          </w:tcPr>
          <w:p w:rsidR="00225844" w:rsidRPr="00943D64" w:rsidRDefault="00225844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943D64" w:rsidTr="005B21E8">
        <w:trPr>
          <w:trHeight w:val="121"/>
        </w:trPr>
        <w:tc>
          <w:tcPr>
            <w:tcW w:w="6970" w:type="dxa"/>
            <w:gridSpan w:val="3"/>
            <w:vAlign w:val="bottom"/>
          </w:tcPr>
          <w:p w:rsidR="00225844" w:rsidRPr="00943D64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43D64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2273" w:type="dxa"/>
            <w:shd w:val="clear" w:color="auto" w:fill="auto"/>
          </w:tcPr>
          <w:p w:rsidR="00225844" w:rsidRPr="00943D64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943D64" w:rsidTr="005B21E8">
        <w:trPr>
          <w:trHeight w:val="121"/>
        </w:trPr>
        <w:tc>
          <w:tcPr>
            <w:tcW w:w="6970" w:type="dxa"/>
            <w:gridSpan w:val="3"/>
            <w:vAlign w:val="bottom"/>
          </w:tcPr>
          <w:p w:rsidR="00225844" w:rsidRPr="00943D64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43D64">
              <w:rPr>
                <w:rFonts w:ascii="Tahoma" w:hAnsi="Tahoma" w:cs="Tahoma"/>
                <w:sz w:val="18"/>
                <w:szCs w:val="18"/>
              </w:rPr>
              <w:t>НДС (20%):</w:t>
            </w:r>
          </w:p>
        </w:tc>
        <w:tc>
          <w:tcPr>
            <w:tcW w:w="2273" w:type="dxa"/>
            <w:shd w:val="clear" w:color="auto" w:fill="auto"/>
          </w:tcPr>
          <w:p w:rsidR="00225844" w:rsidRPr="00943D64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943D64" w:rsidTr="005B21E8">
        <w:trPr>
          <w:trHeight w:val="58"/>
        </w:trPr>
        <w:tc>
          <w:tcPr>
            <w:tcW w:w="6970" w:type="dxa"/>
            <w:gridSpan w:val="3"/>
            <w:vAlign w:val="bottom"/>
            <w:hideMark/>
          </w:tcPr>
          <w:p w:rsidR="00225844" w:rsidRPr="00943D64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943D64">
              <w:rPr>
                <w:rFonts w:ascii="Tahoma" w:hAnsi="Tahoma" w:cs="Tahoma"/>
                <w:sz w:val="18"/>
                <w:szCs w:val="18"/>
              </w:rPr>
              <w:t>Всего с учетом НДС (20 %):</w:t>
            </w:r>
          </w:p>
        </w:tc>
        <w:tc>
          <w:tcPr>
            <w:tcW w:w="2273" w:type="dxa"/>
            <w:hideMark/>
          </w:tcPr>
          <w:p w:rsidR="00225844" w:rsidRPr="00943D64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43D64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225844" w:rsidRPr="00943D64" w:rsidRDefault="00225844" w:rsidP="00225844">
      <w:pPr>
        <w:jc w:val="both"/>
        <w:rPr>
          <w:rFonts w:ascii="Tahoma" w:hAnsi="Tahoma" w:cs="Tahoma"/>
          <w:sz w:val="18"/>
          <w:szCs w:val="18"/>
        </w:rPr>
      </w:pPr>
    </w:p>
    <w:p w:rsidR="006738D8" w:rsidRPr="00943D64" w:rsidRDefault="006738D8" w:rsidP="00225844">
      <w:pPr>
        <w:jc w:val="both"/>
        <w:rPr>
          <w:rFonts w:ascii="Tahoma" w:hAnsi="Tahoma" w:cs="Tahoma"/>
          <w:sz w:val="18"/>
          <w:szCs w:val="18"/>
        </w:rPr>
      </w:pPr>
    </w:p>
    <w:p w:rsidR="006738D8" w:rsidRPr="00943D64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Директор</w:t>
      </w:r>
    </w:p>
    <w:p w:rsidR="006738D8" w:rsidRPr="00943D64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Наименование организации</w:t>
      </w:r>
      <w:r w:rsidRPr="00943D64">
        <w:rPr>
          <w:rFonts w:ascii="Tahoma" w:hAnsi="Tahoma" w:cs="Tahoma"/>
          <w:sz w:val="18"/>
          <w:szCs w:val="18"/>
        </w:rPr>
        <w:tab/>
      </w:r>
      <w:r w:rsidRPr="00943D64">
        <w:rPr>
          <w:rFonts w:ascii="Tahoma" w:hAnsi="Tahoma" w:cs="Tahoma"/>
          <w:sz w:val="18"/>
          <w:szCs w:val="18"/>
        </w:rPr>
        <w:tab/>
      </w:r>
      <w:r w:rsidRPr="00943D64">
        <w:rPr>
          <w:rFonts w:ascii="Tahoma" w:hAnsi="Tahoma" w:cs="Tahoma"/>
          <w:sz w:val="18"/>
          <w:szCs w:val="18"/>
        </w:rPr>
        <w:tab/>
        <w:t>(подпись)</w:t>
      </w:r>
      <w:r w:rsidRPr="00943D64">
        <w:rPr>
          <w:rFonts w:ascii="Tahoma" w:hAnsi="Tahoma" w:cs="Tahoma"/>
          <w:sz w:val="18"/>
          <w:szCs w:val="18"/>
        </w:rPr>
        <w:tab/>
      </w:r>
      <w:r w:rsidRPr="00943D64">
        <w:rPr>
          <w:rFonts w:ascii="Tahoma" w:hAnsi="Tahoma" w:cs="Tahoma"/>
          <w:sz w:val="18"/>
          <w:szCs w:val="18"/>
        </w:rPr>
        <w:tab/>
      </w:r>
      <w:r w:rsidRPr="00943D64">
        <w:rPr>
          <w:rFonts w:ascii="Tahoma" w:hAnsi="Tahoma" w:cs="Tahoma"/>
          <w:sz w:val="18"/>
          <w:szCs w:val="18"/>
        </w:rPr>
        <w:tab/>
      </w:r>
      <w:r w:rsidRPr="00943D64">
        <w:rPr>
          <w:rFonts w:ascii="Tahoma" w:hAnsi="Tahoma" w:cs="Tahoma"/>
          <w:sz w:val="18"/>
          <w:szCs w:val="18"/>
        </w:rPr>
        <w:tab/>
      </w:r>
      <w:r w:rsidRPr="00943D64">
        <w:rPr>
          <w:rFonts w:ascii="Tahoma" w:hAnsi="Tahoma" w:cs="Tahoma"/>
          <w:sz w:val="18"/>
          <w:szCs w:val="18"/>
        </w:rPr>
        <w:tab/>
        <w:t>Ф.И.О</w:t>
      </w:r>
    </w:p>
    <w:p w:rsidR="00225844" w:rsidRPr="00943D64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М.П.</w:t>
      </w:r>
    </w:p>
    <w:p w:rsidR="003A0185" w:rsidRPr="00943D64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943D64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943D64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943D64" w:rsidRDefault="006738D8" w:rsidP="006738D8">
      <w:pPr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943D64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Pr="00943D64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Pr="00943D64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943D64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8416D0" w:rsidRPr="00943D64">
        <w:rPr>
          <w:rFonts w:ascii="Tahoma" w:hAnsi="Tahoma" w:cs="Tahoma"/>
          <w:sz w:val="18"/>
          <w:szCs w:val="18"/>
        </w:rPr>
        <w:t xml:space="preserve"> с</w:t>
      </w:r>
      <w:r w:rsidR="00DC3A25" w:rsidRPr="00943D64">
        <w:rPr>
          <w:rFonts w:ascii="Tahoma" w:hAnsi="Tahoma" w:cs="Tahoma"/>
          <w:sz w:val="18"/>
          <w:szCs w:val="18"/>
        </w:rPr>
        <w:t xml:space="preserve"> учетом</w:t>
      </w:r>
      <w:r w:rsidRPr="00943D64">
        <w:rPr>
          <w:rFonts w:ascii="Tahoma" w:hAnsi="Tahoma" w:cs="Tahoma"/>
          <w:sz w:val="18"/>
          <w:szCs w:val="18"/>
        </w:rPr>
        <w:t xml:space="preserve"> </w:t>
      </w:r>
      <w:r w:rsidR="00DC3A25" w:rsidRPr="00943D64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943D64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943D64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- накладные расходы и рентабельность работ;</w:t>
      </w:r>
    </w:p>
    <w:p w:rsidR="00DC3A25" w:rsidRPr="00943D64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 w:rsidRPr="00943D64">
        <w:rPr>
          <w:rFonts w:ascii="Tahoma" w:hAnsi="Tahoma" w:cs="Tahoma"/>
          <w:sz w:val="18"/>
          <w:szCs w:val="18"/>
        </w:rPr>
        <w:t>бходимом для реализации</w:t>
      </w:r>
      <w:r w:rsidRPr="00943D64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943D64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943D64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943D64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Pr="00943D64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2</w:t>
      </w:r>
      <w:r w:rsidR="00F739F9" w:rsidRPr="00943D64">
        <w:rPr>
          <w:rFonts w:ascii="Tahoma" w:hAnsi="Tahoma" w:cs="Tahoma"/>
          <w:sz w:val="18"/>
          <w:szCs w:val="18"/>
        </w:rPr>
        <w:t>. К коммерческому предложению обязательно прилагаются сметы</w:t>
      </w:r>
      <w:r w:rsidR="00BD50AF" w:rsidRPr="00943D64">
        <w:rPr>
          <w:rFonts w:ascii="Tahoma" w:hAnsi="Tahoma" w:cs="Tahoma"/>
          <w:sz w:val="18"/>
          <w:szCs w:val="18"/>
        </w:rPr>
        <w:t>,</w:t>
      </w:r>
      <w:r w:rsidR="00F739F9" w:rsidRPr="00943D64">
        <w:rPr>
          <w:rFonts w:ascii="Tahoma" w:hAnsi="Tahoma" w:cs="Tahoma"/>
          <w:sz w:val="18"/>
          <w:szCs w:val="18"/>
        </w:rPr>
        <w:t xml:space="preserve"> калькуляции, расчеты (формат </w:t>
      </w:r>
      <w:proofErr w:type="spellStart"/>
      <w:r w:rsidR="00F739F9" w:rsidRPr="00943D64">
        <w:rPr>
          <w:rFonts w:ascii="Tahoma" w:hAnsi="Tahoma" w:cs="Tahoma"/>
          <w:sz w:val="18"/>
          <w:szCs w:val="18"/>
        </w:rPr>
        <w:t>Excel</w:t>
      </w:r>
      <w:proofErr w:type="spellEnd"/>
      <w:r w:rsidR="00F739F9" w:rsidRPr="00943D64">
        <w:rPr>
          <w:rFonts w:ascii="Tahoma" w:hAnsi="Tahoma" w:cs="Tahoma"/>
          <w:sz w:val="18"/>
          <w:szCs w:val="18"/>
        </w:rPr>
        <w:t>) в текущих ценах, с приложением подтверждающих документов</w:t>
      </w:r>
      <w:r w:rsidRPr="00943D64">
        <w:rPr>
          <w:rFonts w:ascii="Tahoma" w:hAnsi="Tahoma" w:cs="Tahoma"/>
          <w:sz w:val="18"/>
          <w:szCs w:val="18"/>
        </w:rPr>
        <w:t>.</w:t>
      </w:r>
      <w:bookmarkStart w:id="0" w:name="_GoBack"/>
      <w:bookmarkEnd w:id="0"/>
    </w:p>
    <w:p w:rsidR="00F739F9" w:rsidRPr="00943D64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 w:rsidRPr="00943D64">
        <w:rPr>
          <w:rFonts w:ascii="Tahoma" w:hAnsi="Tahoma" w:cs="Tahoma"/>
          <w:sz w:val="18"/>
          <w:szCs w:val="18"/>
        </w:rPr>
        <w:t>3. 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943D64">
        <w:rPr>
          <w:rFonts w:ascii="Tahoma" w:hAnsi="Tahoma" w:cs="Tahoma"/>
          <w:sz w:val="18"/>
          <w:szCs w:val="18"/>
        </w:rPr>
        <w:t xml:space="preserve"> </w:t>
      </w:r>
    </w:p>
    <w:p w:rsidR="00F739F9" w:rsidRPr="00943D64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sectPr w:rsidR="00F739F9" w:rsidRPr="00943D64" w:rsidSect="005B21E8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19763D"/>
    <w:rsid w:val="00222ECD"/>
    <w:rsid w:val="00225844"/>
    <w:rsid w:val="00231BB2"/>
    <w:rsid w:val="00235624"/>
    <w:rsid w:val="002E1263"/>
    <w:rsid w:val="002F7A4E"/>
    <w:rsid w:val="00304A74"/>
    <w:rsid w:val="00350C51"/>
    <w:rsid w:val="003553FE"/>
    <w:rsid w:val="003616E5"/>
    <w:rsid w:val="003879ED"/>
    <w:rsid w:val="003A0185"/>
    <w:rsid w:val="003D6D40"/>
    <w:rsid w:val="00425A51"/>
    <w:rsid w:val="0047467A"/>
    <w:rsid w:val="0051723A"/>
    <w:rsid w:val="00525158"/>
    <w:rsid w:val="00551B03"/>
    <w:rsid w:val="00571E4A"/>
    <w:rsid w:val="0057447D"/>
    <w:rsid w:val="005B00EA"/>
    <w:rsid w:val="005B21E8"/>
    <w:rsid w:val="00657797"/>
    <w:rsid w:val="006738D8"/>
    <w:rsid w:val="00675D87"/>
    <w:rsid w:val="0071237A"/>
    <w:rsid w:val="00726BB6"/>
    <w:rsid w:val="00754441"/>
    <w:rsid w:val="007566FD"/>
    <w:rsid w:val="00826C0F"/>
    <w:rsid w:val="008416D0"/>
    <w:rsid w:val="00853094"/>
    <w:rsid w:val="008876CF"/>
    <w:rsid w:val="008B42B8"/>
    <w:rsid w:val="008B49BD"/>
    <w:rsid w:val="00943D64"/>
    <w:rsid w:val="00953B92"/>
    <w:rsid w:val="009907EC"/>
    <w:rsid w:val="009A23AE"/>
    <w:rsid w:val="00A1605C"/>
    <w:rsid w:val="00A349AC"/>
    <w:rsid w:val="00B3612A"/>
    <w:rsid w:val="00BA50F9"/>
    <w:rsid w:val="00BC2062"/>
    <w:rsid w:val="00BD50AF"/>
    <w:rsid w:val="00BF0332"/>
    <w:rsid w:val="00C603B0"/>
    <w:rsid w:val="00C75242"/>
    <w:rsid w:val="00DA56E4"/>
    <w:rsid w:val="00DC3A25"/>
    <w:rsid w:val="00DD042E"/>
    <w:rsid w:val="00E34CAC"/>
    <w:rsid w:val="00E45F81"/>
    <w:rsid w:val="00F07A26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5F2ED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Макушина Эльвира Вячеславовна</cp:lastModifiedBy>
  <cp:revision>56</cp:revision>
  <dcterms:created xsi:type="dcterms:W3CDTF">2022-08-23T03:46:00Z</dcterms:created>
  <dcterms:modified xsi:type="dcterms:W3CDTF">2025-01-22T05:06:00Z</dcterms:modified>
</cp:coreProperties>
</file>